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32" w:rsidRPr="00936443" w:rsidRDefault="00941D32" w:rsidP="00941D32">
      <w:pPr>
        <w:tabs>
          <w:tab w:val="center" w:pos="453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Задание «Платежи за пользование землей. Земельный налог»</w:t>
      </w:r>
    </w:p>
    <w:p w:rsidR="00941D32" w:rsidRPr="00941D32" w:rsidRDefault="00941D32" w:rsidP="00941D32">
      <w:pPr>
        <w:ind w:firstLine="561"/>
        <w:jc w:val="both"/>
        <w:rPr>
          <w:b/>
          <w:sz w:val="24"/>
          <w:szCs w:val="24"/>
        </w:rPr>
      </w:pPr>
      <w:r w:rsidRPr="00936443">
        <w:rPr>
          <w:sz w:val="24"/>
          <w:szCs w:val="24"/>
        </w:rPr>
        <w:br/>
      </w:r>
      <w:r>
        <w:rPr>
          <w:sz w:val="24"/>
          <w:szCs w:val="24"/>
        </w:rPr>
        <w:t xml:space="preserve">         </w:t>
      </w:r>
      <w:r w:rsidRPr="00941D32">
        <w:rPr>
          <w:b/>
          <w:sz w:val="24"/>
          <w:szCs w:val="24"/>
        </w:rPr>
        <w:t>Задание 1</w:t>
      </w:r>
    </w:p>
    <w:p w:rsidR="00941D32" w:rsidRPr="00936443" w:rsidRDefault="00941D32" w:rsidP="00941D32">
      <w:pPr>
        <w:ind w:firstLine="561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Площадь дачного участка составляет 10 соток. Определить размер земельного налога и срок его уплаты, если на местном уровне ставка земельного налога была увеличена на 30%. Категория земли – сельскохозяйственное назначение. Необходимо определить размер з</w:t>
      </w:r>
      <w:r w:rsidRPr="00936443">
        <w:rPr>
          <w:sz w:val="24"/>
          <w:szCs w:val="24"/>
        </w:rPr>
        <w:t>е</w:t>
      </w:r>
      <w:r w:rsidRPr="00936443">
        <w:rPr>
          <w:sz w:val="24"/>
          <w:szCs w:val="24"/>
        </w:rPr>
        <w:t>мельного налога.</w:t>
      </w:r>
    </w:p>
    <w:p w:rsidR="00941D32" w:rsidRPr="00936443" w:rsidRDefault="00941D32" w:rsidP="00941D32">
      <w:pPr>
        <w:ind w:firstLine="935"/>
        <w:jc w:val="both"/>
        <w:rPr>
          <w:sz w:val="24"/>
          <w:szCs w:val="24"/>
        </w:rPr>
      </w:pPr>
    </w:p>
    <w:p w:rsidR="00941D32" w:rsidRPr="00941D32" w:rsidRDefault="00941D32" w:rsidP="00941D32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941D32">
        <w:rPr>
          <w:b/>
          <w:sz w:val="24"/>
          <w:szCs w:val="24"/>
        </w:rPr>
        <w:t>Задание 2</w:t>
      </w:r>
      <w:bookmarkStart w:id="0" w:name="_GoBack"/>
      <w:bookmarkEnd w:id="0"/>
    </w:p>
    <w:p w:rsidR="00941D32" w:rsidRPr="00936443" w:rsidRDefault="00941D32" w:rsidP="00941D32">
      <w:pPr>
        <w:ind w:firstLine="567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Площадь земли крестьянского хозяйства составляет 103 га. Балл бонитета зе</w:t>
      </w:r>
      <w:r w:rsidRPr="00936443">
        <w:rPr>
          <w:sz w:val="24"/>
          <w:szCs w:val="24"/>
        </w:rPr>
        <w:t>м</w:t>
      </w:r>
      <w:r w:rsidRPr="00936443">
        <w:rPr>
          <w:sz w:val="24"/>
          <w:szCs w:val="24"/>
        </w:rPr>
        <w:t>ли 78. Зона степная, почвы черноземы. В текущем году на местном уровне ставки земельного налога были увеличены на 20%. Необходимо определить размер земельного налога и тек</w:t>
      </w:r>
      <w:r w:rsidRPr="00936443">
        <w:rPr>
          <w:sz w:val="24"/>
          <w:szCs w:val="24"/>
        </w:rPr>
        <w:t>у</w:t>
      </w:r>
      <w:r w:rsidRPr="00936443">
        <w:rPr>
          <w:sz w:val="24"/>
          <w:szCs w:val="24"/>
        </w:rPr>
        <w:t>щие платежи по земельному налогу.</w:t>
      </w:r>
    </w:p>
    <w:p w:rsidR="00941D32" w:rsidRPr="00936443" w:rsidRDefault="00941D32" w:rsidP="00941D32">
      <w:pPr>
        <w:ind w:firstLine="935"/>
        <w:jc w:val="both"/>
        <w:rPr>
          <w:sz w:val="24"/>
          <w:szCs w:val="24"/>
        </w:rPr>
      </w:pPr>
    </w:p>
    <w:p w:rsidR="00941D32" w:rsidRPr="00941D32" w:rsidRDefault="00941D32" w:rsidP="00941D32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941D32">
        <w:rPr>
          <w:b/>
          <w:sz w:val="24"/>
          <w:szCs w:val="24"/>
        </w:rPr>
        <w:t>Задание 3</w:t>
      </w:r>
    </w:p>
    <w:p w:rsidR="00941D32" w:rsidRPr="00936443" w:rsidRDefault="00941D32" w:rsidP="00941D32">
      <w:pPr>
        <w:ind w:firstLine="567"/>
        <w:jc w:val="both"/>
        <w:rPr>
          <w:sz w:val="24"/>
          <w:szCs w:val="24"/>
        </w:rPr>
      </w:pPr>
      <w:r w:rsidRPr="00936443">
        <w:rPr>
          <w:sz w:val="24"/>
          <w:szCs w:val="24"/>
        </w:rPr>
        <w:t>Общая площадь земли, занятой КПК составляет 138 га. Балл бонитета земель 45. Базовые ставки на местном уровне увеличены на 20 %. Необходимо опред</w:t>
      </w:r>
      <w:r w:rsidRPr="00936443">
        <w:rPr>
          <w:sz w:val="24"/>
          <w:szCs w:val="24"/>
        </w:rPr>
        <w:t>е</w:t>
      </w:r>
      <w:r w:rsidRPr="00936443">
        <w:rPr>
          <w:sz w:val="24"/>
          <w:szCs w:val="24"/>
        </w:rPr>
        <w:t>лить размер земельного налога и текущие платежи.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D32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1D3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735</Characters>
  <Application>Microsoft Office Word</Application>
  <DocSecurity>0</DocSecurity>
  <Lines>6</Lines>
  <Paragraphs>1</Paragraphs>
  <ScaleCrop>false</ScaleCrop>
  <Company>SPecialiST RePack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2020-03-27T02:08:00Z</dcterms:created>
  <dcterms:modified xsi:type="dcterms:W3CDTF">2020-03-27T02:10:00Z</dcterms:modified>
</cp:coreProperties>
</file>